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DC3" w:rsidRPr="00E23DC3" w:rsidRDefault="00E23DC3" w:rsidP="00E23DC3">
      <w:pPr>
        <w:jc w:val="center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44"/>
          <w:szCs w:val="4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444500</wp:posOffset>
            </wp:positionV>
            <wp:extent cx="2000885" cy="2957195"/>
            <wp:effectExtent l="19050" t="0" r="0" b="0"/>
            <wp:wrapTight wrapText="bothSides">
              <wp:wrapPolygon edited="0">
                <wp:start x="823" y="0"/>
                <wp:lineTo x="-206" y="974"/>
                <wp:lineTo x="-206" y="20594"/>
                <wp:lineTo x="411" y="21428"/>
                <wp:lineTo x="823" y="21428"/>
                <wp:lineTo x="20565" y="21428"/>
                <wp:lineTo x="20976" y="21428"/>
                <wp:lineTo x="21593" y="20594"/>
                <wp:lineTo x="21593" y="974"/>
                <wp:lineTo x="21182" y="139"/>
                <wp:lineTo x="20565" y="0"/>
                <wp:lineTo x="823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29571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E23DC3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44"/>
          <w:szCs w:val="44"/>
        </w:rPr>
        <w:t>Захаров Матвей Васильевич  (1898 - 1972)</w:t>
      </w:r>
    </w:p>
    <w:p w:rsidR="00E23DC3" w:rsidRPr="003F72B8" w:rsidRDefault="00E23DC3" w:rsidP="00E23DC3">
      <w:pPr>
        <w:spacing w:after="0"/>
        <w:ind w:firstLine="851"/>
        <w:jc w:val="both"/>
        <w:rPr>
          <w:rFonts w:ascii="Times New Roman" w:hAnsi="Times New Roman" w:cs="Times New Roman"/>
          <w:sz w:val="38"/>
          <w:szCs w:val="38"/>
        </w:rPr>
      </w:pPr>
      <w:r w:rsidRPr="003F72B8">
        <w:rPr>
          <w:rFonts w:ascii="Times New Roman" w:hAnsi="Times New Roman" w:cs="Times New Roman"/>
          <w:sz w:val="38"/>
          <w:szCs w:val="38"/>
        </w:rPr>
        <w:t xml:space="preserve">Родился 17 августа 1898 года в деревне </w:t>
      </w:r>
      <w:proofErr w:type="spellStart"/>
      <w:r w:rsidRPr="003F72B8">
        <w:rPr>
          <w:rFonts w:ascii="Times New Roman" w:hAnsi="Times New Roman" w:cs="Times New Roman"/>
          <w:sz w:val="38"/>
          <w:szCs w:val="38"/>
        </w:rPr>
        <w:t>Войлово</w:t>
      </w:r>
      <w:proofErr w:type="spellEnd"/>
      <w:r w:rsidRPr="003F72B8">
        <w:rPr>
          <w:rFonts w:ascii="Times New Roman" w:hAnsi="Times New Roman" w:cs="Times New Roman"/>
          <w:sz w:val="38"/>
          <w:szCs w:val="38"/>
        </w:rPr>
        <w:t xml:space="preserve"> ныне Старицкого района Тверской области в семье крестьянина.</w:t>
      </w:r>
    </w:p>
    <w:p w:rsidR="00E23DC3" w:rsidRPr="003F72B8" w:rsidRDefault="00E23DC3" w:rsidP="00E23DC3">
      <w:pPr>
        <w:spacing w:after="0"/>
        <w:ind w:firstLine="851"/>
        <w:jc w:val="both"/>
        <w:rPr>
          <w:rFonts w:ascii="Times New Roman" w:hAnsi="Times New Roman" w:cs="Times New Roman"/>
          <w:sz w:val="38"/>
          <w:szCs w:val="38"/>
        </w:rPr>
      </w:pPr>
      <w:r w:rsidRPr="003F72B8">
        <w:rPr>
          <w:rFonts w:ascii="Times New Roman" w:hAnsi="Times New Roman" w:cs="Times New Roman"/>
          <w:sz w:val="38"/>
          <w:szCs w:val="38"/>
        </w:rPr>
        <w:t>С июля 1941 года — начальник штаба Главного командования войсками Северо-Западного направления. С августа 1941 года — заместитель начальника Главного управления Тыла Красной Армии. С декабря 1941 года и до конца войны — в действующей армии.</w:t>
      </w:r>
    </w:p>
    <w:p w:rsidR="00E23DC3" w:rsidRPr="003F72B8" w:rsidRDefault="00E23DC3" w:rsidP="00E23DC3">
      <w:pPr>
        <w:spacing w:after="0"/>
        <w:ind w:firstLine="851"/>
        <w:jc w:val="both"/>
        <w:rPr>
          <w:rFonts w:ascii="Times New Roman" w:hAnsi="Times New Roman" w:cs="Times New Roman"/>
          <w:sz w:val="38"/>
          <w:szCs w:val="38"/>
        </w:rPr>
      </w:pPr>
      <w:r w:rsidRPr="003F72B8">
        <w:rPr>
          <w:rFonts w:ascii="Times New Roman" w:hAnsi="Times New Roman" w:cs="Times New Roman"/>
          <w:sz w:val="38"/>
          <w:szCs w:val="38"/>
        </w:rPr>
        <w:t xml:space="preserve"> Особенно успешно проявил себя в таких крупных операциях, как </w:t>
      </w:r>
      <w:proofErr w:type="spellStart"/>
      <w:r w:rsidRPr="003F72B8">
        <w:rPr>
          <w:rFonts w:ascii="Times New Roman" w:hAnsi="Times New Roman" w:cs="Times New Roman"/>
          <w:sz w:val="38"/>
          <w:szCs w:val="38"/>
        </w:rPr>
        <w:t>Белгородско-Харьковская</w:t>
      </w:r>
      <w:proofErr w:type="spellEnd"/>
      <w:r w:rsidRPr="003F72B8">
        <w:rPr>
          <w:rFonts w:ascii="Times New Roman" w:hAnsi="Times New Roman" w:cs="Times New Roman"/>
          <w:sz w:val="38"/>
          <w:szCs w:val="38"/>
        </w:rPr>
        <w:t xml:space="preserve">, </w:t>
      </w:r>
      <w:proofErr w:type="gramStart"/>
      <w:r w:rsidRPr="003F72B8">
        <w:rPr>
          <w:rFonts w:ascii="Times New Roman" w:hAnsi="Times New Roman" w:cs="Times New Roman"/>
          <w:sz w:val="38"/>
          <w:szCs w:val="38"/>
        </w:rPr>
        <w:t>Кировоградская</w:t>
      </w:r>
      <w:proofErr w:type="gramEnd"/>
      <w:r w:rsidRPr="003F72B8">
        <w:rPr>
          <w:rFonts w:ascii="Times New Roman" w:hAnsi="Times New Roman" w:cs="Times New Roman"/>
          <w:sz w:val="38"/>
          <w:szCs w:val="38"/>
        </w:rPr>
        <w:t xml:space="preserve">, </w:t>
      </w:r>
      <w:proofErr w:type="spellStart"/>
      <w:r w:rsidRPr="003F72B8">
        <w:rPr>
          <w:rFonts w:ascii="Times New Roman" w:hAnsi="Times New Roman" w:cs="Times New Roman"/>
          <w:sz w:val="38"/>
          <w:szCs w:val="38"/>
        </w:rPr>
        <w:t>Корсунь-Шевченковская</w:t>
      </w:r>
      <w:proofErr w:type="spellEnd"/>
      <w:r w:rsidRPr="003F72B8">
        <w:rPr>
          <w:rFonts w:ascii="Times New Roman" w:hAnsi="Times New Roman" w:cs="Times New Roman"/>
          <w:sz w:val="38"/>
          <w:szCs w:val="38"/>
        </w:rPr>
        <w:t xml:space="preserve">, </w:t>
      </w:r>
      <w:proofErr w:type="spellStart"/>
      <w:r w:rsidRPr="003F72B8">
        <w:rPr>
          <w:rFonts w:ascii="Times New Roman" w:hAnsi="Times New Roman" w:cs="Times New Roman"/>
          <w:sz w:val="38"/>
          <w:szCs w:val="38"/>
        </w:rPr>
        <w:t>Уманско-Ботошанская</w:t>
      </w:r>
      <w:proofErr w:type="spellEnd"/>
      <w:r w:rsidRPr="003F72B8">
        <w:rPr>
          <w:rFonts w:ascii="Times New Roman" w:hAnsi="Times New Roman" w:cs="Times New Roman"/>
          <w:sz w:val="38"/>
          <w:szCs w:val="38"/>
        </w:rPr>
        <w:t xml:space="preserve">, Ясско-Кишиневская, </w:t>
      </w:r>
      <w:proofErr w:type="spellStart"/>
      <w:r w:rsidRPr="003F72B8">
        <w:rPr>
          <w:rFonts w:ascii="Times New Roman" w:hAnsi="Times New Roman" w:cs="Times New Roman"/>
          <w:sz w:val="38"/>
          <w:szCs w:val="38"/>
        </w:rPr>
        <w:t>Дебреценская</w:t>
      </w:r>
      <w:proofErr w:type="spellEnd"/>
      <w:r w:rsidRPr="003F72B8">
        <w:rPr>
          <w:rFonts w:ascii="Times New Roman" w:hAnsi="Times New Roman" w:cs="Times New Roman"/>
          <w:sz w:val="38"/>
          <w:szCs w:val="38"/>
        </w:rPr>
        <w:t>, Будапештская, Венская, Пражская. Кроме того, штабы этих фронтов под руководством генерала М. В. Захарова самостоятельно разработали и провели около 20 фронтовых наступательных операций.</w:t>
      </w:r>
    </w:p>
    <w:p w:rsidR="00E16350" w:rsidRPr="003F72B8" w:rsidRDefault="00E23DC3" w:rsidP="00E23DC3">
      <w:pPr>
        <w:spacing w:after="0"/>
        <w:ind w:firstLine="851"/>
        <w:jc w:val="both"/>
        <w:rPr>
          <w:rFonts w:ascii="Times New Roman" w:hAnsi="Times New Roman" w:cs="Times New Roman"/>
          <w:sz w:val="38"/>
          <w:szCs w:val="38"/>
        </w:rPr>
      </w:pPr>
      <w:r w:rsidRPr="003F72B8">
        <w:rPr>
          <w:rFonts w:ascii="Times New Roman" w:hAnsi="Times New Roman" w:cs="Times New Roman"/>
          <w:sz w:val="38"/>
          <w:szCs w:val="38"/>
        </w:rPr>
        <w:t xml:space="preserve">С июля 1945 года — начальник штаба Забайкальского фронта. В ходе Советско-японской войны в августе 1945 года фронт провёл </w:t>
      </w:r>
      <w:proofErr w:type="spellStart"/>
      <w:r w:rsidRPr="003F72B8">
        <w:rPr>
          <w:rFonts w:ascii="Times New Roman" w:hAnsi="Times New Roman" w:cs="Times New Roman"/>
          <w:sz w:val="38"/>
          <w:szCs w:val="38"/>
        </w:rPr>
        <w:t>Хингано-Мукденскую</w:t>
      </w:r>
      <w:proofErr w:type="spellEnd"/>
      <w:r w:rsidRPr="003F72B8">
        <w:rPr>
          <w:rFonts w:ascii="Times New Roman" w:hAnsi="Times New Roman" w:cs="Times New Roman"/>
          <w:sz w:val="38"/>
          <w:szCs w:val="38"/>
        </w:rPr>
        <w:t xml:space="preserve"> наступательную операцию.</w:t>
      </w:r>
    </w:p>
    <w:p w:rsidR="00E23DC3" w:rsidRPr="003F72B8" w:rsidRDefault="00E23DC3" w:rsidP="00E23DC3">
      <w:pPr>
        <w:spacing w:after="0"/>
        <w:ind w:firstLine="851"/>
        <w:jc w:val="both"/>
        <w:rPr>
          <w:rFonts w:ascii="Times New Roman" w:hAnsi="Times New Roman" w:cs="Times New Roman"/>
          <w:sz w:val="38"/>
          <w:szCs w:val="38"/>
        </w:rPr>
      </w:pPr>
      <w:r w:rsidRPr="003F72B8">
        <w:rPr>
          <w:rFonts w:ascii="Times New Roman" w:hAnsi="Times New Roman" w:cs="Times New Roman"/>
          <w:sz w:val="38"/>
          <w:szCs w:val="38"/>
        </w:rPr>
        <w:t>Награждён пятью орденами Ленина, орденом Октябрьской Революции, четырьмя орденами Красного Знамени, двумя орденами Суворова 1-й степени, двумя орденами Кутузова 1-й степени, орденами Богдана Хмельницкого 1-й степени, Красной Звезды, медалями, Почетным оружием с золотым изображением Государственного герба СССР, а также иностранными орденами.</w:t>
      </w:r>
    </w:p>
    <w:sectPr w:rsidR="00E23DC3" w:rsidRPr="003F72B8" w:rsidSect="00E23DC3">
      <w:pgSz w:w="11906" w:h="16838"/>
      <w:pgMar w:top="567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9064B"/>
    <w:rsid w:val="003F72B8"/>
    <w:rsid w:val="00E16350"/>
    <w:rsid w:val="00E23DC3"/>
    <w:rsid w:val="00E84F69"/>
    <w:rsid w:val="00E9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64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90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0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064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23D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6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Алексеева</cp:lastModifiedBy>
  <cp:revision>2</cp:revision>
  <dcterms:created xsi:type="dcterms:W3CDTF">2012-02-16T05:12:00Z</dcterms:created>
  <dcterms:modified xsi:type="dcterms:W3CDTF">2012-04-17T17:25:00Z</dcterms:modified>
</cp:coreProperties>
</file>