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61" w:rsidRPr="009D2961" w:rsidRDefault="009D2961" w:rsidP="009D2961">
      <w:pPr>
        <w:jc w:val="center"/>
        <w:rPr>
          <w:rFonts w:asciiTheme="majorHAnsi" w:eastAsia="Times New Roman" w:hAnsiTheme="majorHAnsi" w:cs="Times New Roman"/>
          <w:b/>
          <w:bCs/>
          <w:color w:val="E63100"/>
          <w:sz w:val="48"/>
          <w:szCs w:val="48"/>
          <w:lang w:eastAsia="ru-RU"/>
        </w:rPr>
      </w:pPr>
      <w:bookmarkStart w:id="0" w:name="_GoBack"/>
      <w:bookmarkEnd w:id="0"/>
      <w:r w:rsidRPr="009D2961">
        <w:rPr>
          <w:rFonts w:asciiTheme="majorHAnsi" w:eastAsia="Times New Roman" w:hAnsiTheme="majorHAnsi" w:cs="Times New Roman"/>
          <w:b/>
          <w:bCs/>
          <w:color w:val="E63100"/>
          <w:sz w:val="48"/>
          <w:szCs w:val="48"/>
          <w:lang w:eastAsia="ru-RU"/>
        </w:rPr>
        <w:t>Ульяна Матвеевна ГРОМОВА</w:t>
      </w:r>
    </w:p>
    <w:p w:rsidR="009D2961" w:rsidRPr="009D2961" w:rsidRDefault="009D2961" w:rsidP="009D2961">
      <w:pPr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2961">
        <w:rPr>
          <w:rFonts w:asciiTheme="majorHAnsi" w:eastAsia="Times New Roman" w:hAnsiTheme="majorHAnsi" w:cs="Times New Roman"/>
          <w:b/>
          <w:bCs/>
          <w:color w:val="E63100"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 wp14:anchorId="5124221E" wp14:editId="723DBA74">
            <wp:simplePos x="0" y="0"/>
            <wp:positionH relativeFrom="column">
              <wp:posOffset>15875</wp:posOffset>
            </wp:positionH>
            <wp:positionV relativeFrom="paragraph">
              <wp:posOffset>114935</wp:posOffset>
            </wp:positionV>
            <wp:extent cx="1720850" cy="2578100"/>
            <wp:effectExtent l="0" t="0" r="0" b="0"/>
            <wp:wrapTight wrapText="bothSides">
              <wp:wrapPolygon edited="0">
                <wp:start x="0" y="0"/>
                <wp:lineTo x="0" y="21387"/>
                <wp:lineTo x="21281" y="21387"/>
                <wp:lineTo x="21281" y="0"/>
                <wp:lineTo x="0" y="0"/>
              </wp:wrapPolygon>
            </wp:wrapTight>
            <wp:docPr id="15" name="Рисунок 61" descr="Герой Советского Союза&#10;Ульяна Матвеевна ГРОМОВ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Герой Советского Союза&#10;Ульяна Матвеевна ГРОМОВ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257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772B">
        <w:rPr>
          <w:rFonts w:ascii="Ms Sans Serif" w:eastAsia="Times New Roman" w:hAnsi="Ms Sans Serif" w:cs="Times New Roman"/>
          <w:color w:val="841C00"/>
          <w:sz w:val="21"/>
          <w:szCs w:val="21"/>
          <w:lang w:eastAsia="ru-RU"/>
        </w:rPr>
        <w:t>   </w:t>
      </w:r>
      <w:r w:rsidRPr="009D29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Член штаба комсомольской антифашистской подпольной организации "Молодая гвардия". Родилась 3 января 1924 г. в поселке </w:t>
      </w:r>
      <w:proofErr w:type="spellStart"/>
      <w:r w:rsidRPr="009D2961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Первомайка</w:t>
      </w:r>
      <w:proofErr w:type="spellEnd"/>
      <w:r w:rsidRPr="009D29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D2961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Краснодонского</w:t>
      </w:r>
      <w:proofErr w:type="spellEnd"/>
      <w:r w:rsidRPr="009D29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 </w:t>
      </w:r>
      <w:proofErr w:type="spellStart"/>
      <w:r w:rsidRPr="009D2961">
        <w:rPr>
          <w:rFonts w:ascii="Times New Roman" w:eastAsia="Times New Roman" w:hAnsi="Times New Roman" w:cs="Times New Roman"/>
          <w:sz w:val="32"/>
          <w:szCs w:val="32"/>
          <w:lang w:eastAsia="ru-RU"/>
        </w:rPr>
        <w:t>Ворошиловградской</w:t>
      </w:r>
      <w:proofErr w:type="spellEnd"/>
      <w:r w:rsidRPr="009D29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области в семье рабочего. С первого по десятый класс Ульяна была отличницей учебы, активной пионеркой. Окончила школу № 6 в Краснодоне. В 1940 году ее приняли в комсомол. Летом и осенью 1941 г. она вместе с учащимися своей школы помогала убирать урожай в колхозах района, бывала в госпиталях, помогала раненым. Эвакуироваться она не могла, ухаживала за больной матерью. Приход оккупантов завершил формирование боевого характера Громовой. Вместе с М. </w:t>
      </w:r>
      <w:proofErr w:type="spellStart"/>
      <w:r w:rsidRPr="009D2961">
        <w:rPr>
          <w:rFonts w:ascii="Times New Roman" w:eastAsia="Times New Roman" w:hAnsi="Times New Roman" w:cs="Times New Roman"/>
          <w:sz w:val="32"/>
          <w:szCs w:val="32"/>
          <w:lang w:eastAsia="ru-RU"/>
        </w:rPr>
        <w:t>Пегливановой</w:t>
      </w:r>
      <w:proofErr w:type="spellEnd"/>
      <w:r w:rsidRPr="009D29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А. Поповым стала организатором борьбы с фашистами молодежи поселка </w:t>
      </w:r>
      <w:proofErr w:type="spellStart"/>
      <w:r w:rsidRPr="009D2961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Первомайка</w:t>
      </w:r>
      <w:proofErr w:type="spellEnd"/>
      <w:r w:rsidRPr="009D2961">
        <w:rPr>
          <w:rFonts w:ascii="Times New Roman" w:eastAsia="Times New Roman" w:hAnsi="Times New Roman" w:cs="Times New Roman"/>
          <w:sz w:val="32"/>
          <w:szCs w:val="32"/>
          <w:lang w:eastAsia="ru-RU"/>
        </w:rPr>
        <w:t>. С октября 1942 г. член штаба подпольной комсомольской организации "Молодая гвардия". Участвовала в разработке плана поджога биржи труда, составляла тексты листовок и расклеивала их по городу. Накануне 25-й годовщины Октябрьской революции участвовала в водружении красного флага над шахтой № 1-бис. 10 января 1943 года была арестована. В фашистском застенке Ульяна вела себя исключительно мужественно. Она стойко переносила пытки и побои, не падала духом, подбадривала друзей, читала им стихи Лермонтова, которые знала на память. 16 января одной из первых была казнена - сброшена в 53-метровый шурф шахты № 5. Похоронена в братской могиле молодогвардейцев на центральной площади Краснодона, где сооружен мемориальный комплекс "Молодая гвардия". 13 сентября 1943 года посмертно удостоена звания Героя Советского Союза. Образ героини запечатлен в памятниках "Клятва" - в Краснодоне и Санкт-Петербурге.</w:t>
      </w:r>
    </w:p>
    <w:p w:rsidR="00E469AC" w:rsidRDefault="00E469AC"/>
    <w:sectPr w:rsidR="00E469AC" w:rsidSect="009D2961">
      <w:pgSz w:w="11906" w:h="16838"/>
      <w:pgMar w:top="1134" w:right="850" w:bottom="709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61"/>
    <w:rsid w:val="009D2961"/>
    <w:rsid w:val="00E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olodguard.ru/images/newphoto2845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0</DocSecurity>
  <Lines>11</Lines>
  <Paragraphs>3</Paragraphs>
  <ScaleCrop>false</ScaleCrop>
  <Company>НСОШ2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</dc:creator>
  <cp:keywords/>
  <dc:description/>
  <cp:lastModifiedBy>Алексеева</cp:lastModifiedBy>
  <cp:revision>1</cp:revision>
  <dcterms:created xsi:type="dcterms:W3CDTF">2013-04-11T14:48:00Z</dcterms:created>
  <dcterms:modified xsi:type="dcterms:W3CDTF">2013-04-11T14:50:00Z</dcterms:modified>
</cp:coreProperties>
</file>