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91" w:rsidRPr="00A97E21" w:rsidRDefault="00971CBD" w:rsidP="001F0A91">
      <w:pPr>
        <w:shd w:val="clear" w:color="auto" w:fill="FFFFFF"/>
        <w:spacing w:before="150" w:after="150" w:line="240" w:lineRule="auto"/>
        <w:ind w:right="150"/>
        <w:jc w:val="center"/>
        <w:outlineLvl w:val="2"/>
        <w:rPr>
          <w:rFonts w:ascii="Times New Roman" w:eastAsiaTheme="majorEastAsia" w:hAnsi="Times New Roman" w:cs="Times New Roman"/>
          <w:b/>
          <w:bCs/>
          <w:color w:val="CC0066"/>
          <w:sz w:val="44"/>
          <w:szCs w:val="44"/>
        </w:rPr>
      </w:pPr>
      <w:r w:rsidRPr="00A97E21">
        <w:rPr>
          <w:rFonts w:ascii="Times New Roman" w:eastAsiaTheme="majorEastAsia" w:hAnsi="Times New Roman" w:cs="Times New Roman"/>
          <w:b/>
          <w:bCs/>
          <w:color w:val="CC0066"/>
          <w:sz w:val="44"/>
          <w:szCs w:val="44"/>
        </w:rPr>
        <w:t>Рокоссовский Константин Константинович</w:t>
      </w:r>
      <w:r w:rsidR="001F0A91" w:rsidRPr="00A97E21">
        <w:rPr>
          <w:rFonts w:ascii="Times New Roman" w:eastAsiaTheme="majorEastAsia" w:hAnsi="Times New Roman" w:cs="Times New Roman"/>
          <w:b/>
          <w:bCs/>
          <w:color w:val="CC0066"/>
          <w:sz w:val="44"/>
          <w:szCs w:val="44"/>
        </w:rPr>
        <w:t xml:space="preserve"> </w:t>
      </w:r>
    </w:p>
    <w:p w:rsidR="00971CBD" w:rsidRPr="001F0A91" w:rsidRDefault="001F0A91" w:rsidP="001F0A91">
      <w:pPr>
        <w:shd w:val="clear" w:color="auto" w:fill="FFFFFF"/>
        <w:spacing w:before="150" w:after="150" w:line="240" w:lineRule="auto"/>
        <w:ind w:right="150"/>
        <w:jc w:val="center"/>
        <w:outlineLvl w:val="2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A97E21">
        <w:rPr>
          <w:rFonts w:ascii="Times New Roman" w:eastAsiaTheme="majorEastAsia" w:hAnsi="Times New Roman" w:cs="Times New Roman"/>
          <w:b/>
          <w:bCs/>
          <w:noProof/>
          <w:color w:val="CC0066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2343150" cy="3280410"/>
            <wp:effectExtent l="19050" t="0" r="0" b="0"/>
            <wp:wrapTight wrapText="bothSides">
              <wp:wrapPolygon edited="0">
                <wp:start x="702" y="0"/>
                <wp:lineTo x="-176" y="878"/>
                <wp:lineTo x="-176" y="20697"/>
                <wp:lineTo x="351" y="21449"/>
                <wp:lineTo x="702" y="21449"/>
                <wp:lineTo x="20722" y="21449"/>
                <wp:lineTo x="21073" y="21449"/>
                <wp:lineTo x="21600" y="20697"/>
                <wp:lineTo x="21600" y="878"/>
                <wp:lineTo x="21249" y="125"/>
                <wp:lineTo x="20722" y="0"/>
                <wp:lineTo x="70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80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97E21">
        <w:rPr>
          <w:rFonts w:ascii="Times New Roman" w:eastAsiaTheme="majorEastAsia" w:hAnsi="Times New Roman" w:cs="Times New Roman"/>
          <w:b/>
          <w:bCs/>
          <w:color w:val="CC0066"/>
          <w:sz w:val="44"/>
          <w:szCs w:val="44"/>
        </w:rPr>
        <w:t xml:space="preserve"> (1896-1968)</w:t>
      </w:r>
    </w:p>
    <w:p w:rsidR="001F0A91" w:rsidRDefault="00971CBD" w:rsidP="001F0A9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proofErr w:type="gramStart"/>
      <w:r w:rsidRPr="001F0A91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Родился 21 декабря 1896 года в небольшом русском городке Великие Луки (быв.</w:t>
      </w:r>
      <w:proofErr w:type="gramEnd"/>
      <w:r w:rsidRPr="001F0A91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gramStart"/>
      <w:r w:rsidRPr="001F0A91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Псковской губернии), в семье железнодорожного машиниста поляка </w:t>
      </w:r>
      <w:proofErr w:type="spellStart"/>
      <w:r w:rsidRPr="001F0A91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Ксаверия-Юзефа</w:t>
      </w:r>
      <w:proofErr w:type="spellEnd"/>
      <w:r w:rsidRPr="001F0A91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Рокоссовского и его русской супруги Антонины.</w:t>
      </w:r>
      <w:proofErr w:type="gramEnd"/>
    </w:p>
    <w:p w:rsidR="004D55C0" w:rsidRPr="001F0A91" w:rsidRDefault="001F0A91" w:rsidP="001F0A91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F0A91">
        <w:rPr>
          <w:rFonts w:ascii="Times New Roman" w:hAnsi="Times New Roman" w:cs="Times New Roman"/>
          <w:sz w:val="40"/>
          <w:szCs w:val="40"/>
        </w:rPr>
        <w:t>В 1940 г. принимает участие в руководстве войсками при походе и освобождении Бессарабии. Успешно действовал в районе Луцка и Новгород–</w:t>
      </w:r>
      <w:proofErr w:type="spellStart"/>
      <w:r w:rsidRPr="001F0A91">
        <w:rPr>
          <w:rFonts w:ascii="Times New Roman" w:hAnsi="Times New Roman" w:cs="Times New Roman"/>
          <w:sz w:val="40"/>
          <w:szCs w:val="40"/>
        </w:rPr>
        <w:t>Волынска</w:t>
      </w:r>
      <w:proofErr w:type="spellEnd"/>
      <w:r w:rsidRPr="001F0A91">
        <w:rPr>
          <w:rFonts w:ascii="Times New Roman" w:hAnsi="Times New Roman" w:cs="Times New Roman"/>
          <w:sz w:val="40"/>
          <w:szCs w:val="40"/>
        </w:rPr>
        <w:t xml:space="preserve">. В 1941 г. участвует в разгроме группы немецких армий "Центр" на Орловском направлении во время Курского сражения. Осенью 1943 г. он проводит </w:t>
      </w:r>
      <w:proofErr w:type="spellStart"/>
      <w:r w:rsidRPr="001F0A91">
        <w:rPr>
          <w:rFonts w:ascii="Times New Roman" w:hAnsi="Times New Roman" w:cs="Times New Roman"/>
          <w:sz w:val="40"/>
          <w:szCs w:val="40"/>
        </w:rPr>
        <w:t>Черниговско</w:t>
      </w:r>
      <w:proofErr w:type="spellEnd"/>
      <w:r w:rsidRPr="001F0A91">
        <w:rPr>
          <w:rFonts w:ascii="Times New Roman" w:hAnsi="Times New Roman" w:cs="Times New Roman"/>
          <w:sz w:val="40"/>
          <w:szCs w:val="40"/>
        </w:rPr>
        <w:t>–</w:t>
      </w:r>
      <w:proofErr w:type="spellStart"/>
      <w:r w:rsidRPr="001F0A91">
        <w:rPr>
          <w:rFonts w:ascii="Times New Roman" w:hAnsi="Times New Roman" w:cs="Times New Roman"/>
          <w:sz w:val="40"/>
          <w:szCs w:val="40"/>
        </w:rPr>
        <w:t>Припятскую</w:t>
      </w:r>
      <w:proofErr w:type="spellEnd"/>
      <w:r w:rsidRPr="001F0A91">
        <w:rPr>
          <w:rFonts w:ascii="Times New Roman" w:hAnsi="Times New Roman" w:cs="Times New Roman"/>
          <w:sz w:val="40"/>
          <w:szCs w:val="40"/>
        </w:rPr>
        <w:t xml:space="preserve"> фронтовую операцию. В 1944 г. Рокоссовский проводит совместно с другими фронтами стратегическую операцию "Багратион" по освобождению Белоруссии. Разрабатывает и проводит </w:t>
      </w:r>
      <w:proofErr w:type="spellStart"/>
      <w:r w:rsidRPr="001F0A91">
        <w:rPr>
          <w:rFonts w:ascii="Times New Roman" w:hAnsi="Times New Roman" w:cs="Times New Roman"/>
          <w:sz w:val="40"/>
          <w:szCs w:val="40"/>
        </w:rPr>
        <w:t>Люблинско</w:t>
      </w:r>
      <w:proofErr w:type="spellEnd"/>
      <w:r w:rsidRPr="001F0A91">
        <w:rPr>
          <w:rFonts w:ascii="Times New Roman" w:hAnsi="Times New Roman" w:cs="Times New Roman"/>
          <w:sz w:val="40"/>
          <w:szCs w:val="40"/>
        </w:rPr>
        <w:t>–Брестскую операцию.</w:t>
      </w:r>
    </w:p>
    <w:p w:rsidR="001F0A91" w:rsidRPr="001F0A91" w:rsidRDefault="001F0A91" w:rsidP="001F0A91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F0A91">
        <w:rPr>
          <w:rFonts w:ascii="Times New Roman" w:hAnsi="Times New Roman" w:cs="Times New Roman"/>
          <w:sz w:val="40"/>
          <w:szCs w:val="40"/>
        </w:rPr>
        <w:t>В 1940 г. награжден орденом Красного Знамени. Маршал советского Союза, Маршал Польши дважды Герой Советского Союза, 7 орденов Ленина, орден "Победы", 6 орденов Красного Знамени, ордена Суворова и Кутузова 1-й степени, медали и иностранные ордена. Командовал Парадом Победы 24 июня 1945 г. в Москве.</w:t>
      </w:r>
    </w:p>
    <w:sectPr w:rsidR="001F0A91" w:rsidRPr="001F0A91" w:rsidSect="001F0A91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CBD"/>
    <w:rsid w:val="0018284C"/>
    <w:rsid w:val="001F0A91"/>
    <w:rsid w:val="004C79B3"/>
    <w:rsid w:val="004D55C0"/>
    <w:rsid w:val="00706781"/>
    <w:rsid w:val="008519A4"/>
    <w:rsid w:val="00971CBD"/>
    <w:rsid w:val="00973293"/>
    <w:rsid w:val="009C1419"/>
    <w:rsid w:val="00A97E21"/>
    <w:rsid w:val="00FB722E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0"/>
  </w:style>
  <w:style w:type="paragraph" w:styleId="3">
    <w:name w:val="heading 3"/>
    <w:basedOn w:val="a"/>
    <w:link w:val="30"/>
    <w:uiPriority w:val="9"/>
    <w:qFormat/>
    <w:rsid w:val="00971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CBD"/>
  </w:style>
  <w:style w:type="character" w:styleId="a4">
    <w:name w:val="Strong"/>
    <w:basedOn w:val="a0"/>
    <w:uiPriority w:val="22"/>
    <w:qFormat/>
    <w:rsid w:val="00971C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5</cp:revision>
  <cp:lastPrinted>2012-04-26T10:24:00Z</cp:lastPrinted>
  <dcterms:created xsi:type="dcterms:W3CDTF">2012-02-16T04:17:00Z</dcterms:created>
  <dcterms:modified xsi:type="dcterms:W3CDTF">2012-04-26T10:25:00Z</dcterms:modified>
</cp:coreProperties>
</file>