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23" w:rsidRPr="00231B32" w:rsidRDefault="00A93523" w:rsidP="00A935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439E" w:themeColor="accent5" w:themeShade="BF"/>
          <w:sz w:val="44"/>
          <w:szCs w:val="44"/>
          <w:lang w:val="ru-RU" w:bidi="ar-SA"/>
        </w:rPr>
      </w:pPr>
      <w:r w:rsidRPr="00231B32">
        <w:rPr>
          <w:rFonts w:ascii="Times New Roman" w:eastAsiaTheme="majorEastAsia" w:hAnsi="Times New Roman" w:cs="Times New Roman"/>
          <w:b/>
          <w:bCs/>
          <w:color w:val="00439E" w:themeColor="accent5" w:themeShade="BF"/>
          <w:sz w:val="44"/>
          <w:szCs w:val="44"/>
          <w:lang w:val="ru-RU" w:bidi="ar-SA"/>
        </w:rPr>
        <w:t>Мерецков Кирилл Афанасьевич</w:t>
      </w:r>
      <w:r w:rsidR="00F3314B" w:rsidRPr="00231B32">
        <w:rPr>
          <w:rFonts w:ascii="Times New Roman" w:eastAsiaTheme="majorEastAsia" w:hAnsi="Times New Roman" w:cs="Times New Roman"/>
          <w:b/>
          <w:bCs/>
          <w:color w:val="00439E" w:themeColor="accent5" w:themeShade="BF"/>
          <w:sz w:val="44"/>
          <w:szCs w:val="44"/>
          <w:lang w:val="ru-RU" w:bidi="ar-SA"/>
        </w:rPr>
        <w:t xml:space="preserve"> (1897 – 1970)</w:t>
      </w:r>
    </w:p>
    <w:p w:rsidR="00F3314B" w:rsidRPr="00231B32" w:rsidRDefault="00F3314B" w:rsidP="00F3314B">
      <w:pPr>
        <w:spacing w:after="0"/>
        <w:ind w:firstLine="709"/>
        <w:rPr>
          <w:sz w:val="36"/>
          <w:szCs w:val="36"/>
          <w:lang w:val="ru-RU"/>
        </w:rPr>
      </w:pPr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37465</wp:posOffset>
            </wp:positionV>
            <wp:extent cx="2493645" cy="3442970"/>
            <wp:effectExtent l="19050" t="0" r="190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44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 xml:space="preserve">Родился 7 июня 1897, в деревне </w:t>
      </w:r>
      <w:proofErr w:type="spellStart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>Назарьево</w:t>
      </w:r>
      <w:proofErr w:type="spellEnd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 xml:space="preserve"> Рязанской губернии (ныне Зарайского района Московской области) в крестьянской семье.</w:t>
      </w:r>
      <w:r w:rsidRPr="00231B32">
        <w:rPr>
          <w:sz w:val="36"/>
          <w:szCs w:val="36"/>
          <w:lang w:val="ru-RU"/>
        </w:rPr>
        <w:t xml:space="preserve"> </w:t>
      </w:r>
    </w:p>
    <w:p w:rsidR="00B20119" w:rsidRPr="00231B32" w:rsidRDefault="00A93523" w:rsidP="00F3314B">
      <w:pPr>
        <w:spacing w:after="0"/>
        <w:ind w:firstLine="709"/>
        <w:rPr>
          <w:rFonts w:ascii="Times New Roman" w:hAnsi="Times New Roman" w:cs="Times New Roman"/>
          <w:sz w:val="36"/>
          <w:szCs w:val="36"/>
          <w:lang w:val="ru-RU" w:bidi="ar-SA"/>
        </w:rPr>
      </w:pPr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 xml:space="preserve">С января 1941 г. – заместитель наркома обороны СССР. В августе – сентябре 1941 г. – представитель Ставки Северо-Западном и Карельском фронтах. </w:t>
      </w:r>
      <w:r w:rsidR="00F3314B" w:rsidRPr="00231B32">
        <w:rPr>
          <w:rFonts w:ascii="Times New Roman" w:hAnsi="Times New Roman" w:cs="Times New Roman"/>
          <w:sz w:val="36"/>
          <w:szCs w:val="36"/>
          <w:lang w:val="ru-RU" w:bidi="ar-SA"/>
        </w:rPr>
        <w:t>К</w:t>
      </w:r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>омандовал 7-й</w:t>
      </w:r>
      <w:r w:rsidR="00F3314B" w:rsidRPr="00231B32">
        <w:rPr>
          <w:rFonts w:ascii="Times New Roman" w:hAnsi="Times New Roman" w:cs="Times New Roman"/>
          <w:sz w:val="36"/>
          <w:szCs w:val="36"/>
          <w:lang w:val="ru-RU" w:bidi="ar-SA"/>
        </w:rPr>
        <w:t>,</w:t>
      </w:r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 xml:space="preserve"> </w:t>
      </w:r>
      <w:r w:rsidR="00F3314B" w:rsidRPr="00231B32">
        <w:rPr>
          <w:rFonts w:ascii="Times New Roman" w:hAnsi="Times New Roman" w:cs="Times New Roman"/>
          <w:sz w:val="36"/>
          <w:szCs w:val="36"/>
          <w:lang w:val="ru-RU" w:bidi="ar-SA"/>
        </w:rPr>
        <w:t xml:space="preserve">4-й, 33-й </w:t>
      </w:r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>отд. армией. С декабря 1941 г. по февраль 1944 г. командовал войсками Волховского, в феврале – ноябре 1944 г. – Карельского фронтов, с апреля 1945 г. – Приморской группой войск. В августе 1945 г. – командующий войсками 1-го Дальневосточного фронта, участвовавшего в разгроме японских войск в Маньчжурии и Северной Корее.</w:t>
      </w:r>
    </w:p>
    <w:p w:rsidR="00A93523" w:rsidRPr="00231B32" w:rsidRDefault="00A93523" w:rsidP="00F3314B">
      <w:pPr>
        <w:spacing w:after="0"/>
        <w:ind w:firstLine="709"/>
        <w:rPr>
          <w:rFonts w:ascii="Times New Roman" w:hAnsi="Times New Roman" w:cs="Times New Roman"/>
          <w:sz w:val="36"/>
          <w:szCs w:val="36"/>
          <w:lang w:val="ru-RU" w:bidi="ar-SA"/>
        </w:rPr>
      </w:pPr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>В 1941 г. – разгром немцев под Тихвином. В 1942 г во взаимодействии с Ленинградским фронтом осуществили Любанскую и Синявинскую операции, в январе 1943 г. – прорыв блокады Ленинграда, в 1944 г. – Новгородск</w:t>
      </w:r>
      <w:proofErr w:type="gramStart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>о-</w:t>
      </w:r>
      <w:proofErr w:type="gramEnd"/>
      <w:r w:rsidR="00EF7F76" w:rsidRPr="00231B32">
        <w:rPr>
          <w:rFonts w:ascii="Times New Roman" w:hAnsi="Times New Roman" w:cs="Times New Roman"/>
          <w:sz w:val="36"/>
          <w:szCs w:val="36"/>
          <w:lang w:val="ru-RU" w:bidi="ar-SA"/>
        </w:rPr>
        <w:t xml:space="preserve"> </w:t>
      </w:r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 xml:space="preserve">Лужскую операцию. В июне – августе 1944 г. командовал </w:t>
      </w:r>
      <w:proofErr w:type="spellStart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>Свирско-Петрозаводскую</w:t>
      </w:r>
      <w:proofErr w:type="spellEnd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 xml:space="preserve"> операцией – </w:t>
      </w:r>
      <w:proofErr w:type="gramStart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>освобождена</w:t>
      </w:r>
      <w:proofErr w:type="gramEnd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 xml:space="preserve"> Юж. Карелия, в октябре 1944 г. – </w:t>
      </w:r>
      <w:proofErr w:type="spellStart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>Петсамо-Киркенесской</w:t>
      </w:r>
      <w:proofErr w:type="spellEnd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 xml:space="preserve"> – освобождены Заполярье и сев</w:t>
      </w:r>
      <w:proofErr w:type="gramStart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>.</w:t>
      </w:r>
      <w:proofErr w:type="gramEnd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 xml:space="preserve"> </w:t>
      </w:r>
      <w:proofErr w:type="gramStart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>ч</w:t>
      </w:r>
      <w:proofErr w:type="gramEnd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>асть Норвегии. В августе – сентябре 1945 г. – наступательная операция в</w:t>
      </w:r>
      <w:proofErr w:type="gramStart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 xml:space="preserve"> В</w:t>
      </w:r>
      <w:proofErr w:type="gramEnd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>ост. Маньчжурии и Сев. Корее.</w:t>
      </w:r>
    </w:p>
    <w:p w:rsidR="00A93523" w:rsidRPr="00231B32" w:rsidRDefault="00A93523" w:rsidP="00F3314B">
      <w:pPr>
        <w:spacing w:after="0"/>
        <w:ind w:firstLine="709"/>
        <w:rPr>
          <w:rFonts w:ascii="Times New Roman" w:hAnsi="Times New Roman" w:cs="Times New Roman"/>
          <w:sz w:val="36"/>
          <w:szCs w:val="36"/>
          <w:lang w:val="ru-RU" w:bidi="ar-SA"/>
        </w:rPr>
      </w:pPr>
      <w:proofErr w:type="gramStart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>Награды: 7 орденов Ленина, 4 ордена Красного Знамени, 2 ордена Суворова 1 степени, Орден Кутузова 1 степени, Орден Октябрьской Революции, Орден «Победа», иностранные ордена, медали, почетное оружие.</w:t>
      </w:r>
      <w:proofErr w:type="gramEnd"/>
      <w:r w:rsidRPr="00231B32">
        <w:rPr>
          <w:rFonts w:ascii="Times New Roman" w:hAnsi="Times New Roman" w:cs="Times New Roman"/>
          <w:sz w:val="36"/>
          <w:szCs w:val="36"/>
          <w:lang w:val="ru-RU" w:bidi="ar-SA"/>
        </w:rPr>
        <w:t xml:space="preserve"> Герой Советского Союза. В 1944 г. присвоено звание Маршала Советского Союза.</w:t>
      </w:r>
    </w:p>
    <w:sectPr w:rsidR="00A93523" w:rsidRPr="00231B32" w:rsidSect="00231B3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3523"/>
    <w:rsid w:val="000F7E52"/>
    <w:rsid w:val="001B05E4"/>
    <w:rsid w:val="00231B32"/>
    <w:rsid w:val="00243541"/>
    <w:rsid w:val="00305915"/>
    <w:rsid w:val="003E4223"/>
    <w:rsid w:val="004C5B4C"/>
    <w:rsid w:val="00560511"/>
    <w:rsid w:val="007D7277"/>
    <w:rsid w:val="00846155"/>
    <w:rsid w:val="008B7744"/>
    <w:rsid w:val="0090732A"/>
    <w:rsid w:val="009B5111"/>
    <w:rsid w:val="009D0A2F"/>
    <w:rsid w:val="00A2334F"/>
    <w:rsid w:val="00A93523"/>
    <w:rsid w:val="00BB6C2E"/>
    <w:rsid w:val="00BE1726"/>
    <w:rsid w:val="00D067E8"/>
    <w:rsid w:val="00D109DC"/>
    <w:rsid w:val="00DC4D6C"/>
    <w:rsid w:val="00E43E74"/>
    <w:rsid w:val="00EF7F76"/>
    <w:rsid w:val="00F3314B"/>
    <w:rsid w:val="00FD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3"/>
  </w:style>
  <w:style w:type="paragraph" w:styleId="1">
    <w:name w:val="heading 1"/>
    <w:basedOn w:val="a"/>
    <w:next w:val="a"/>
    <w:link w:val="10"/>
    <w:uiPriority w:val="9"/>
    <w:qFormat/>
    <w:rsid w:val="003E422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422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22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22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223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223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223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223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223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22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422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422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422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E4223"/>
    <w:rPr>
      <w:smallCaps/>
      <w:color w:val="AA004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223"/>
    <w:rPr>
      <w:smallCaps/>
      <w:color w:val="E40059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E4223"/>
    <w:rPr>
      <w:b/>
      <w:smallCaps/>
      <w:color w:val="E40059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E4223"/>
    <w:rPr>
      <w:b/>
      <w:i/>
      <w:smallCaps/>
      <w:color w:val="AA004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E4223"/>
    <w:rPr>
      <w:b/>
      <w:i/>
      <w:smallCaps/>
      <w:color w:val="71002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E422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E4223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E422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E422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E422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E4223"/>
    <w:rPr>
      <w:b/>
      <w:color w:val="E40059" w:themeColor="accent2"/>
    </w:rPr>
  </w:style>
  <w:style w:type="character" w:styleId="a9">
    <w:name w:val="Emphasis"/>
    <w:uiPriority w:val="20"/>
    <w:qFormat/>
    <w:rsid w:val="003E422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E422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E4223"/>
  </w:style>
  <w:style w:type="paragraph" w:styleId="ac">
    <w:name w:val="List Paragraph"/>
    <w:basedOn w:val="a"/>
    <w:uiPriority w:val="34"/>
    <w:qFormat/>
    <w:rsid w:val="003E42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223"/>
    <w:rPr>
      <w:i/>
    </w:rPr>
  </w:style>
  <w:style w:type="character" w:customStyle="1" w:styleId="22">
    <w:name w:val="Цитата 2 Знак"/>
    <w:basedOn w:val="a0"/>
    <w:link w:val="21"/>
    <w:uiPriority w:val="29"/>
    <w:rsid w:val="003E422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E4223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E4223"/>
    <w:rPr>
      <w:b/>
      <w:i/>
      <w:color w:val="FFFFFF" w:themeColor="background1"/>
      <w:shd w:val="clear" w:color="auto" w:fill="E40059" w:themeFill="accent2"/>
    </w:rPr>
  </w:style>
  <w:style w:type="character" w:styleId="af">
    <w:name w:val="Subtle Emphasis"/>
    <w:uiPriority w:val="19"/>
    <w:qFormat/>
    <w:rsid w:val="003E4223"/>
    <w:rPr>
      <w:i/>
    </w:rPr>
  </w:style>
  <w:style w:type="character" w:styleId="af0">
    <w:name w:val="Intense Emphasis"/>
    <w:uiPriority w:val="21"/>
    <w:qFormat/>
    <w:rsid w:val="003E4223"/>
    <w:rPr>
      <w:b/>
      <w:i/>
      <w:color w:val="E40059" w:themeColor="accent2"/>
      <w:spacing w:val="10"/>
    </w:rPr>
  </w:style>
  <w:style w:type="character" w:styleId="af1">
    <w:name w:val="Subtle Reference"/>
    <w:uiPriority w:val="31"/>
    <w:qFormat/>
    <w:rsid w:val="003E4223"/>
    <w:rPr>
      <w:b/>
    </w:rPr>
  </w:style>
  <w:style w:type="character" w:styleId="af2">
    <w:name w:val="Intense Reference"/>
    <w:uiPriority w:val="32"/>
    <w:qFormat/>
    <w:rsid w:val="003E422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E422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E422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НСОШ2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2</cp:revision>
  <dcterms:created xsi:type="dcterms:W3CDTF">2012-02-16T05:37:00Z</dcterms:created>
  <dcterms:modified xsi:type="dcterms:W3CDTF">2012-04-17T16:19:00Z</dcterms:modified>
</cp:coreProperties>
</file>