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54" w:rsidRPr="00524EA7" w:rsidRDefault="001D5854" w:rsidP="001D5854">
      <w:pPr>
        <w:pStyle w:val="a5"/>
        <w:spacing w:before="0" w:beforeAutospacing="0" w:after="225" w:afterAutospacing="0"/>
        <w:jc w:val="center"/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</w:pPr>
      <w:r w:rsidRPr="00524EA7"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  <w:t>Кузнецов Николай Герасимович</w:t>
      </w:r>
      <w:r w:rsidR="00524EA7" w:rsidRPr="00524EA7"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  <w:t xml:space="preserve"> (1904-1974)</w:t>
      </w:r>
    </w:p>
    <w:p w:rsidR="008D56C2" w:rsidRPr="00524EA7" w:rsidRDefault="00524EA7" w:rsidP="00524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524EA7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12700</wp:posOffset>
            </wp:positionV>
            <wp:extent cx="2225675" cy="2819400"/>
            <wp:effectExtent l="19050" t="0" r="3175" b="0"/>
            <wp:wrapSquare wrapText="bothSides"/>
            <wp:docPr id="2" name="Рисунок 1" descr="http://t2.gstatic.com/images?q=tbn:ANd9GcTZfz5__0W1NuAyGxx2XFRtuwRN2WXmpU4whauyJGEaJMKHH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Zfz5__0W1NuAyGxx2XFRtuwRN2WXmpU4whauyJGEaJMKHHyw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D56C2" w:rsidRPr="00524EA7">
        <w:rPr>
          <w:rFonts w:ascii="Times New Roman" w:hAnsi="Times New Roman" w:cs="Times New Roman"/>
          <w:sz w:val="40"/>
          <w:szCs w:val="40"/>
        </w:rPr>
        <w:t xml:space="preserve">Родился Н.Г.Кузнецов 24 (11) июля 1904 года в деревне Медведки </w:t>
      </w:r>
      <w:proofErr w:type="spellStart"/>
      <w:r w:rsidR="008D56C2" w:rsidRPr="00524EA7">
        <w:rPr>
          <w:rFonts w:ascii="Times New Roman" w:hAnsi="Times New Roman" w:cs="Times New Roman"/>
          <w:sz w:val="40"/>
          <w:szCs w:val="40"/>
        </w:rPr>
        <w:t>Котласского</w:t>
      </w:r>
      <w:proofErr w:type="spellEnd"/>
      <w:r w:rsidR="008D56C2" w:rsidRPr="00524EA7">
        <w:rPr>
          <w:rFonts w:ascii="Times New Roman" w:hAnsi="Times New Roman" w:cs="Times New Roman"/>
          <w:sz w:val="40"/>
          <w:szCs w:val="40"/>
        </w:rPr>
        <w:t xml:space="preserve"> района Архангельской (до 1937 г. Вологодской) области в семье казенных крестьян Герасима Федоровича и Анны Ивановны Кузнецовых.</w:t>
      </w:r>
    </w:p>
    <w:p w:rsidR="00524EA7" w:rsidRPr="00524EA7" w:rsidRDefault="00857B5E" w:rsidP="00524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524EA7">
        <w:rPr>
          <w:rFonts w:ascii="Times New Roman" w:hAnsi="Times New Roman" w:cs="Times New Roman"/>
          <w:sz w:val="40"/>
          <w:szCs w:val="40"/>
        </w:rPr>
        <w:t xml:space="preserve">  </w:t>
      </w:r>
      <w:r w:rsidR="00524EA7" w:rsidRPr="00524EA7">
        <w:rPr>
          <w:rFonts w:ascii="Times New Roman" w:hAnsi="Times New Roman" w:cs="Times New Roman"/>
          <w:sz w:val="40"/>
          <w:szCs w:val="40"/>
        </w:rPr>
        <w:t>Кузнецов Николай Герасимович – народный комиссар Военно-Морского Флота СССР, Главнокомандующий Военно-Морскими Силами СССР, адмирал флота.</w:t>
      </w:r>
    </w:p>
    <w:p w:rsidR="00524EA7" w:rsidRPr="00524EA7" w:rsidRDefault="00524EA7" w:rsidP="00524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524EA7">
        <w:rPr>
          <w:rFonts w:ascii="Times New Roman" w:hAnsi="Times New Roman" w:cs="Times New Roman"/>
          <w:sz w:val="40"/>
          <w:szCs w:val="40"/>
        </w:rPr>
        <w:t>От Ледовитого океана до Чёрного моря гремели на кораблях колокола громкого боя – боевая тревога. В 2 часа 40 минут 22 июня 1941 года флоты перешли на высшую ступень готовности. 22 июня 1941 года ВМФ СССР встретил врага во всеоружии. Не были потеряны в тот день ни один боевой корабль, ни один самолёт. Молодой нарком выдержал испытание на военную и государственную зрелость. В дальнейшем руководил боевыми действиями советского флота на протяжении всей Великой Отечественной войны. Лично многократно бывал на всех воюющих флотах, участвовал в разработке и планировании боевых действий флота и многих операций советских войск на прибрежных направлениях. С февраля по сентябрь 1945 года - член Ставки Верховного Главнокомандования СССР. Участник Ялтинской и Потсдамской конференций глав союзных держав.</w:t>
      </w:r>
    </w:p>
    <w:p w:rsidR="00E27680" w:rsidRPr="00524EA7" w:rsidRDefault="00524EA7" w:rsidP="00524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524EA7">
        <w:rPr>
          <w:rFonts w:ascii="Times New Roman" w:hAnsi="Times New Roman" w:cs="Times New Roman"/>
          <w:sz w:val="40"/>
          <w:szCs w:val="40"/>
        </w:rPr>
        <w:t>Награждён</w:t>
      </w:r>
      <w:proofErr w:type="gramEnd"/>
      <w:r w:rsidRPr="00524EA7">
        <w:rPr>
          <w:rFonts w:ascii="Times New Roman" w:hAnsi="Times New Roman" w:cs="Times New Roman"/>
          <w:sz w:val="40"/>
          <w:szCs w:val="40"/>
        </w:rPr>
        <w:t xml:space="preserve"> четырьмя орденами Ленина, тремя орденами Красного Знамени, двумя орденами Ушакова 1-й с</w:t>
      </w:r>
      <w:r w:rsidR="00EE7BF2">
        <w:rPr>
          <w:rFonts w:ascii="Times New Roman" w:hAnsi="Times New Roman" w:cs="Times New Roman"/>
          <w:sz w:val="40"/>
          <w:szCs w:val="40"/>
        </w:rPr>
        <w:t>тепени, орденом Красной Звезды</w:t>
      </w:r>
      <w:r w:rsidRPr="00524EA7">
        <w:rPr>
          <w:rFonts w:ascii="Times New Roman" w:hAnsi="Times New Roman" w:cs="Times New Roman"/>
          <w:sz w:val="40"/>
          <w:szCs w:val="40"/>
        </w:rPr>
        <w:t>, медалями, а также орденами</w:t>
      </w:r>
      <w:r w:rsidR="00EE7BF2">
        <w:rPr>
          <w:rFonts w:ascii="Times New Roman" w:hAnsi="Times New Roman" w:cs="Times New Roman"/>
          <w:sz w:val="40"/>
          <w:szCs w:val="40"/>
        </w:rPr>
        <w:t xml:space="preserve">  иностранных государств.</w:t>
      </w:r>
      <w:r w:rsidR="00857B5E" w:rsidRPr="00524EA7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E27680" w:rsidRPr="00524EA7" w:rsidSect="00524EA7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C2"/>
    <w:rsid w:val="000C4B77"/>
    <w:rsid w:val="001D5854"/>
    <w:rsid w:val="00347AE8"/>
    <w:rsid w:val="00373183"/>
    <w:rsid w:val="00524EA7"/>
    <w:rsid w:val="007E407C"/>
    <w:rsid w:val="00857B5E"/>
    <w:rsid w:val="00887298"/>
    <w:rsid w:val="008D56C2"/>
    <w:rsid w:val="00C71FD9"/>
    <w:rsid w:val="00E27680"/>
    <w:rsid w:val="00EE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83"/>
  </w:style>
  <w:style w:type="paragraph" w:styleId="1">
    <w:name w:val="heading 1"/>
    <w:basedOn w:val="a"/>
    <w:next w:val="a"/>
    <w:link w:val="10"/>
    <w:uiPriority w:val="9"/>
    <w:qFormat/>
    <w:rsid w:val="00373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3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4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2012-02-16T05:04:00Z</dcterms:created>
  <dcterms:modified xsi:type="dcterms:W3CDTF">2012-04-17T15:57:00Z</dcterms:modified>
</cp:coreProperties>
</file>