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C" w:rsidRPr="002356BA" w:rsidRDefault="002356BA" w:rsidP="002356BA">
      <w:pPr>
        <w:pStyle w:val="a5"/>
        <w:shd w:val="clear" w:color="auto" w:fill="FFFFFF"/>
        <w:spacing w:before="96" w:beforeAutospacing="0" w:after="120" w:afterAutospacing="0" w:line="285" w:lineRule="atLeast"/>
        <w:ind w:firstLine="851"/>
        <w:jc w:val="center"/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</w:pPr>
      <w:r w:rsidRPr="002356BA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>Ерёменко Андрей И</w:t>
      </w:r>
      <w:r w:rsidR="00625C5C" w:rsidRPr="002356BA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>ванович</w:t>
      </w:r>
      <w:r w:rsidRPr="002356BA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 xml:space="preserve"> (1892-1970)</w:t>
      </w:r>
    </w:p>
    <w:p w:rsidR="002356BA" w:rsidRPr="007770C4" w:rsidRDefault="002356BA" w:rsidP="002356BA">
      <w:pPr>
        <w:pStyle w:val="a5"/>
        <w:shd w:val="clear" w:color="auto" w:fill="FFFFFF"/>
        <w:spacing w:before="96" w:beforeAutospacing="0" w:after="120" w:afterAutospacing="0"/>
        <w:ind w:firstLine="851"/>
        <w:jc w:val="both"/>
        <w:rPr>
          <w:b/>
          <w:i/>
          <w:color w:val="000000"/>
          <w:sz w:val="38"/>
          <w:szCs w:val="38"/>
        </w:rPr>
      </w:pPr>
      <w:r w:rsidRPr="007770C4">
        <w:rPr>
          <w:noProof/>
          <w:color w:val="000000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223520</wp:posOffset>
            </wp:positionV>
            <wp:extent cx="2286000" cy="3166110"/>
            <wp:effectExtent l="19050" t="0" r="0" b="0"/>
            <wp:wrapTight wrapText="bothSides">
              <wp:wrapPolygon edited="0">
                <wp:start x="720" y="0"/>
                <wp:lineTo x="-180" y="910"/>
                <wp:lineTo x="-180" y="20794"/>
                <wp:lineTo x="540" y="21444"/>
                <wp:lineTo x="720" y="21444"/>
                <wp:lineTo x="20700" y="21444"/>
                <wp:lineTo x="20880" y="21444"/>
                <wp:lineTo x="21600" y="20924"/>
                <wp:lineTo x="21600" y="910"/>
                <wp:lineTo x="21240" y="130"/>
                <wp:lineTo x="20700" y="0"/>
                <wp:lineTo x="7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1437" w:rsidRPr="007770C4">
        <w:rPr>
          <w:color w:val="000000"/>
          <w:sz w:val="38"/>
          <w:szCs w:val="38"/>
        </w:rPr>
        <w:t xml:space="preserve">Родился в слободе </w:t>
      </w:r>
      <w:proofErr w:type="spellStart"/>
      <w:r w:rsidR="00CD1437" w:rsidRPr="007770C4">
        <w:rPr>
          <w:color w:val="000000"/>
          <w:sz w:val="38"/>
          <w:szCs w:val="38"/>
        </w:rPr>
        <w:t>Марковка</w:t>
      </w:r>
      <w:proofErr w:type="spellEnd"/>
      <w:r w:rsidR="00CD1437" w:rsidRPr="007770C4">
        <w:rPr>
          <w:color w:val="000000"/>
          <w:sz w:val="38"/>
          <w:szCs w:val="38"/>
        </w:rPr>
        <w:t xml:space="preserve"> в семье бедного</w:t>
      </w:r>
      <w:r w:rsidRPr="007770C4">
        <w:rPr>
          <w:rStyle w:val="apple-converted-space"/>
          <w:color w:val="000000"/>
          <w:sz w:val="38"/>
          <w:szCs w:val="38"/>
        </w:rPr>
        <w:t xml:space="preserve"> </w:t>
      </w:r>
      <w:r w:rsidR="00CD1437" w:rsidRPr="007770C4">
        <w:rPr>
          <w:sz w:val="38"/>
          <w:szCs w:val="38"/>
        </w:rPr>
        <w:t>украинского</w:t>
      </w:r>
      <w:r w:rsidRPr="007770C4">
        <w:rPr>
          <w:rStyle w:val="apple-converted-space"/>
          <w:color w:val="000000"/>
          <w:sz w:val="38"/>
          <w:szCs w:val="38"/>
        </w:rPr>
        <w:t xml:space="preserve"> </w:t>
      </w:r>
      <w:r w:rsidR="00CD1437" w:rsidRPr="007770C4">
        <w:rPr>
          <w:color w:val="000000"/>
          <w:sz w:val="38"/>
          <w:szCs w:val="38"/>
        </w:rPr>
        <w:t>крестьянина</w:t>
      </w:r>
      <w:r w:rsidRPr="007770C4">
        <w:rPr>
          <w:b/>
          <w:i/>
          <w:color w:val="000000"/>
          <w:sz w:val="38"/>
          <w:szCs w:val="38"/>
        </w:rPr>
        <w:t>.</w:t>
      </w:r>
    </w:p>
    <w:p w:rsidR="00CD1437" w:rsidRPr="007770C4" w:rsidRDefault="002356BA" w:rsidP="002356BA">
      <w:pPr>
        <w:pStyle w:val="a5"/>
        <w:shd w:val="clear" w:color="auto" w:fill="FFFFFF"/>
        <w:spacing w:before="96" w:beforeAutospacing="0" w:after="120" w:afterAutospacing="0"/>
        <w:ind w:firstLine="851"/>
        <w:jc w:val="both"/>
        <w:rPr>
          <w:sz w:val="38"/>
          <w:szCs w:val="38"/>
        </w:rPr>
      </w:pPr>
      <w:r w:rsidRPr="007770C4">
        <w:rPr>
          <w:sz w:val="38"/>
          <w:szCs w:val="38"/>
        </w:rPr>
        <w:t>22 июня 1941 г. Еременко получил назначение на должность командующего Западным фронтом. В начале августа</w:t>
      </w:r>
      <w:proofErr w:type="gramStart"/>
      <w:r w:rsidRPr="007770C4">
        <w:rPr>
          <w:sz w:val="38"/>
          <w:szCs w:val="38"/>
        </w:rPr>
        <w:t xml:space="preserve"> </w:t>
      </w:r>
      <w:r w:rsidR="007770C4">
        <w:rPr>
          <w:sz w:val="38"/>
          <w:szCs w:val="38"/>
        </w:rPr>
        <w:t>В</w:t>
      </w:r>
      <w:proofErr w:type="gramEnd"/>
      <w:r w:rsidR="007770C4">
        <w:rPr>
          <w:sz w:val="38"/>
          <w:szCs w:val="38"/>
        </w:rPr>
        <w:t xml:space="preserve">о время войны командовал </w:t>
      </w:r>
      <w:r w:rsidRPr="007770C4">
        <w:rPr>
          <w:sz w:val="38"/>
          <w:szCs w:val="38"/>
        </w:rPr>
        <w:t>вн</w:t>
      </w:r>
      <w:r w:rsidR="007770C4">
        <w:rPr>
          <w:sz w:val="38"/>
          <w:szCs w:val="38"/>
        </w:rPr>
        <w:t xml:space="preserve">овь созданным Брянским фронтом, </w:t>
      </w:r>
      <w:r w:rsidRPr="007770C4">
        <w:rPr>
          <w:sz w:val="38"/>
          <w:szCs w:val="38"/>
        </w:rPr>
        <w:t>войсками 4-й Ударной армии</w:t>
      </w:r>
      <w:r w:rsidR="007770C4">
        <w:rPr>
          <w:sz w:val="38"/>
          <w:szCs w:val="38"/>
        </w:rPr>
        <w:t>,</w:t>
      </w:r>
      <w:r w:rsidRPr="007770C4">
        <w:rPr>
          <w:sz w:val="38"/>
          <w:szCs w:val="38"/>
        </w:rPr>
        <w:t xml:space="preserve"> Юго-Восточным фронтом, позднее переиме</w:t>
      </w:r>
      <w:r w:rsidR="007770C4">
        <w:rPr>
          <w:sz w:val="38"/>
          <w:szCs w:val="38"/>
        </w:rPr>
        <w:t xml:space="preserve">нованным в Сталинградский фронт, Приморской армией в Крыму, 2-м Прибалтийским фронтом, </w:t>
      </w:r>
      <w:r w:rsidRPr="007770C4">
        <w:rPr>
          <w:sz w:val="38"/>
          <w:szCs w:val="38"/>
        </w:rPr>
        <w:t>4-м Украинским фронтом.</w:t>
      </w:r>
    </w:p>
    <w:p w:rsidR="002356BA" w:rsidRPr="007770C4" w:rsidRDefault="002356BA" w:rsidP="002356BA">
      <w:pPr>
        <w:pStyle w:val="a5"/>
        <w:shd w:val="clear" w:color="auto" w:fill="FFFFFF"/>
        <w:spacing w:before="96" w:beforeAutospacing="0" w:after="120" w:afterAutospacing="0"/>
        <w:ind w:firstLine="851"/>
        <w:jc w:val="both"/>
        <w:rPr>
          <w:sz w:val="38"/>
          <w:szCs w:val="38"/>
        </w:rPr>
      </w:pPr>
      <w:r w:rsidRPr="007770C4">
        <w:rPr>
          <w:sz w:val="38"/>
          <w:szCs w:val="38"/>
        </w:rPr>
        <w:t xml:space="preserve">В 1942 г. осуществляет </w:t>
      </w:r>
      <w:proofErr w:type="spellStart"/>
      <w:r w:rsidRPr="007770C4">
        <w:rPr>
          <w:sz w:val="38"/>
          <w:szCs w:val="38"/>
        </w:rPr>
        <w:t>Торопецкую</w:t>
      </w:r>
      <w:proofErr w:type="spellEnd"/>
      <w:r w:rsidRPr="007770C4">
        <w:rPr>
          <w:sz w:val="38"/>
          <w:szCs w:val="38"/>
        </w:rPr>
        <w:t xml:space="preserve"> и </w:t>
      </w:r>
      <w:proofErr w:type="spellStart"/>
      <w:r w:rsidRPr="007770C4">
        <w:rPr>
          <w:sz w:val="38"/>
          <w:szCs w:val="38"/>
        </w:rPr>
        <w:t>Вележскую</w:t>
      </w:r>
      <w:proofErr w:type="spellEnd"/>
      <w:r w:rsidRPr="007770C4">
        <w:rPr>
          <w:sz w:val="38"/>
          <w:szCs w:val="38"/>
        </w:rPr>
        <w:t xml:space="preserve"> армейские операции. Ноябрь 1942 г. операция «Уран» - окружение группировки Паулюса. 1943 г. успешное наступление в районе Невеля. 1943 г. Смоленская операция. Февраль 1944 г. – Крымская операция. Участвовал в блокировании Курляндской группировки врага. Операции 2-го Прибалтийского фронта в 1944 г. Осень 1944 г. – освобождение Риги. В 1945 г. участвовал в освобождение Чехословакии.</w:t>
      </w:r>
      <w:r w:rsidR="007770C4" w:rsidRPr="007770C4">
        <w:rPr>
          <w:sz w:val="38"/>
          <w:szCs w:val="38"/>
        </w:rPr>
        <w:t xml:space="preserve"> За успехи в операциях 2-го Прибалтийского фронта при освобождении Прибалтики Еременко было присвоено звание Героя Советского Союза и воинское звание генерал армии.</w:t>
      </w:r>
    </w:p>
    <w:p w:rsidR="001D0E3D" w:rsidRPr="007770C4" w:rsidRDefault="002356BA" w:rsidP="007770C4">
      <w:pPr>
        <w:pStyle w:val="a5"/>
        <w:shd w:val="clear" w:color="auto" w:fill="FFFFFF"/>
        <w:spacing w:before="96" w:beforeAutospacing="0" w:after="120" w:afterAutospacing="0"/>
        <w:ind w:firstLine="851"/>
        <w:jc w:val="both"/>
        <w:rPr>
          <w:sz w:val="38"/>
          <w:szCs w:val="38"/>
        </w:rPr>
      </w:pPr>
      <w:r w:rsidRPr="007770C4">
        <w:rPr>
          <w:sz w:val="38"/>
          <w:szCs w:val="38"/>
        </w:rPr>
        <w:t xml:space="preserve">В 1955 г. присвоено звание Маршала Советского Союза. </w:t>
      </w:r>
      <w:proofErr w:type="gramStart"/>
      <w:r w:rsidRPr="007770C4">
        <w:rPr>
          <w:sz w:val="38"/>
          <w:szCs w:val="38"/>
        </w:rPr>
        <w:t>Награжден</w:t>
      </w:r>
      <w:proofErr w:type="gramEnd"/>
      <w:r w:rsidRPr="007770C4">
        <w:rPr>
          <w:sz w:val="38"/>
          <w:szCs w:val="38"/>
        </w:rPr>
        <w:t xml:space="preserve"> пятью орденами Ленина, четырьмя орденами Красного Знамени, тремя орденами Суворова 1-й степени, орденом Кутузова 1-й степени. В 1945 г. присвоено звание Героя Чехословацкой Социалистической Республики за участие в освобождении Чехословакии.</w:t>
      </w:r>
    </w:p>
    <w:sectPr w:rsidR="001D0E3D" w:rsidRPr="007770C4" w:rsidSect="007770C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37"/>
    <w:rsid w:val="001D0E3D"/>
    <w:rsid w:val="002356BA"/>
    <w:rsid w:val="00625C5C"/>
    <w:rsid w:val="007770C4"/>
    <w:rsid w:val="00BC262C"/>
    <w:rsid w:val="00CD1437"/>
    <w:rsid w:val="00F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437"/>
  </w:style>
  <w:style w:type="character" w:styleId="a6">
    <w:name w:val="Hyperlink"/>
    <w:basedOn w:val="a0"/>
    <w:uiPriority w:val="99"/>
    <w:semiHidden/>
    <w:unhideWhenUsed/>
    <w:rsid w:val="00CD1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2012-04-02T02:24:00Z</dcterms:created>
  <dcterms:modified xsi:type="dcterms:W3CDTF">2012-04-18T13:11:00Z</dcterms:modified>
</cp:coreProperties>
</file>